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A881" w14:textId="77777777" w:rsidR="002D475E" w:rsidRPr="002D475E" w:rsidRDefault="002D475E" w:rsidP="002D475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b/>
          <w:bCs/>
          <w:color w:val="2C2C2C"/>
          <w:kern w:val="36"/>
          <w:sz w:val="24"/>
          <w:szCs w:val="24"/>
          <w:lang w:eastAsia="ru-RU"/>
        </w:rPr>
        <w:t>Имущественная поддержка субъектов МСП</w:t>
      </w:r>
    </w:p>
    <w:p w14:paraId="74583188" w14:textId="77777777" w:rsidR="002D475E" w:rsidRPr="002D475E" w:rsidRDefault="002D475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Имущественная поддержка субъектов малого и среднего предпринимательства осуществляется органами государственной власти, органами местного самоуправления в виде передачи государственного или муниципального имущества во владение и (или) в пользование на долгосрочной основе (в том числе на льготных условиях).  </w:t>
      </w:r>
    </w:p>
    <w:p w14:paraId="767111FC" w14:textId="77777777" w:rsidR="002D475E" w:rsidRPr="002D475E" w:rsidRDefault="002D475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К такому имуществу относятся:</w:t>
      </w:r>
      <w:r w:rsidRPr="002D475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земельные участки (части); здания, сооружения, нежилые помещения (части); оборудование, машины, механизмы, установки; транспортные средства; инвентарь, инструменты и иное имущество.</w:t>
      </w:r>
    </w:p>
    <w:p w14:paraId="6ACBD9D2" w14:textId="77777777" w:rsidR="002D475E" w:rsidRPr="002D475E" w:rsidRDefault="002D475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bdr w:val="none" w:sz="0" w:space="0" w:color="auto" w:frame="1"/>
          <w:lang w:eastAsia="ru-RU"/>
        </w:rPr>
        <w:t>Способы предоставления:</w:t>
      </w:r>
      <w:r w:rsidRPr="002D475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на возмездной основе; безвозмездной основе; на льготных условиях.</w:t>
      </w:r>
    </w:p>
    <w:p w14:paraId="29702F12" w14:textId="77777777" w:rsidR="002D475E" w:rsidRPr="002D475E" w:rsidRDefault="002D475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В целях оказания имущественной поддержки субъектам малого и среднего предпринимательства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имущественных прав субъектов МСП), в том числе закрепленного за государственными и муниципальными предприятиями и учреждениями, предусмотренные частью 4 статьи 18 Федерального закона от 24.07.2007 № 209-ФЗ «О развитии малого и среднего предпринимательства в Российской Федерации».</w:t>
      </w:r>
    </w:p>
    <w:p w14:paraId="4FCAA107" w14:textId="77777777" w:rsidR="002D475E" w:rsidRPr="002D475E" w:rsidRDefault="002D475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Законодательством предусмотрены условия преимущественного права выкупа, арендуемого субъектами малого и среднего предпринимательства государственного и муниципального имущества, как включенного в перечни имущества, так и не включенного в перечни.   </w:t>
      </w:r>
    </w:p>
    <w:p w14:paraId="2B905B11" w14:textId="7AE23DC2" w:rsidR="002D475E" w:rsidRDefault="002D475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2D475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Для получения расширенной информации по вопросам имущественной поддержки субъектов малого и среднего предпринимательства Вы можете обратиться:</w:t>
      </w:r>
    </w:p>
    <w:p w14:paraId="6839901C" w14:textId="2EE2F4A5" w:rsidR="00CE2613" w:rsidRDefault="004208DE" w:rsidP="004208DE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208DE">
        <w:rPr>
          <w:rFonts w:ascii="Times New Roman" w:hAnsi="Times New Roman" w:cs="Times New Roman"/>
          <w:sz w:val="24"/>
          <w:szCs w:val="24"/>
        </w:rPr>
        <w:t>в Администраци</w:t>
      </w:r>
      <w:r w:rsidR="008B4770">
        <w:rPr>
          <w:rFonts w:ascii="Times New Roman" w:hAnsi="Times New Roman" w:cs="Times New Roman"/>
          <w:sz w:val="24"/>
          <w:szCs w:val="24"/>
        </w:rPr>
        <w:t>ю</w:t>
      </w:r>
      <w:r w:rsidRPr="004208DE">
        <w:rPr>
          <w:rFonts w:ascii="Times New Roman" w:hAnsi="Times New Roman" w:cs="Times New Roman"/>
          <w:sz w:val="24"/>
          <w:szCs w:val="24"/>
        </w:rPr>
        <w:t xml:space="preserve"> </w:t>
      </w:r>
      <w:r w:rsidR="008B4770">
        <w:rPr>
          <w:rFonts w:ascii="Times New Roman" w:hAnsi="Times New Roman" w:cs="Times New Roman"/>
          <w:sz w:val="24"/>
          <w:szCs w:val="24"/>
        </w:rPr>
        <w:t xml:space="preserve">Вороновского сельского </w:t>
      </w:r>
      <w:r w:rsidR="009C7B0C">
        <w:rPr>
          <w:rFonts w:ascii="Times New Roman" w:hAnsi="Times New Roman" w:cs="Times New Roman"/>
          <w:sz w:val="24"/>
          <w:szCs w:val="24"/>
        </w:rPr>
        <w:t>поселения</w:t>
      </w:r>
      <w:r w:rsidR="009C7B0C" w:rsidRPr="004208DE">
        <w:rPr>
          <w:rFonts w:ascii="Times New Roman" w:hAnsi="Times New Roman" w:cs="Times New Roman"/>
          <w:sz w:val="24"/>
          <w:szCs w:val="24"/>
        </w:rPr>
        <w:t xml:space="preserve"> по</w:t>
      </w:r>
      <w:r w:rsidRPr="004208DE">
        <w:rPr>
          <w:rFonts w:ascii="Times New Roman" w:hAnsi="Times New Roman" w:cs="Times New Roman"/>
          <w:sz w:val="24"/>
          <w:szCs w:val="24"/>
        </w:rPr>
        <w:t xml:space="preserve"> телефону (838244) </w:t>
      </w:r>
      <w:r w:rsidR="00D30F6D">
        <w:rPr>
          <w:rFonts w:ascii="Times New Roman" w:hAnsi="Times New Roman" w:cs="Times New Roman"/>
          <w:sz w:val="24"/>
          <w:szCs w:val="24"/>
        </w:rPr>
        <w:t>31-169</w:t>
      </w:r>
      <w:r w:rsidRPr="004208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4A9F0D" w14:textId="742AAFC5" w:rsidR="004208DE" w:rsidRPr="004208DE" w:rsidRDefault="004208DE" w:rsidP="00CE261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208D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208DE">
        <w:rPr>
          <w:rFonts w:ascii="Times New Roman" w:hAnsi="Times New Roman" w:cs="Times New Roman"/>
          <w:sz w:val="24"/>
          <w:szCs w:val="24"/>
        </w:rPr>
        <w:t>: </w:t>
      </w:r>
      <w:hyperlink r:id="rId5" w:history="1">
        <w:r w:rsidR="00FE63F8" w:rsidRPr="00EB30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voronovosp</w:t>
        </w:r>
        <w:r w:rsidR="00FE63F8" w:rsidRPr="00EB30D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E63F8" w:rsidRPr="00EB30D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E63F8" w:rsidRPr="00EB30D8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4208DE">
        <w:rPr>
          <w:rFonts w:ascii="Times New Roman" w:hAnsi="Times New Roman" w:cs="Times New Roman"/>
          <w:sz w:val="24"/>
          <w:szCs w:val="24"/>
        </w:rPr>
        <w:t xml:space="preserve">. Контактное лицо: </w:t>
      </w:r>
      <w:r w:rsidR="009C7B0C">
        <w:rPr>
          <w:rFonts w:ascii="Times New Roman" w:hAnsi="Times New Roman" w:cs="Times New Roman"/>
          <w:sz w:val="24"/>
          <w:szCs w:val="24"/>
        </w:rPr>
        <w:t>Алтухова Инна Сергеевна;</w:t>
      </w:r>
    </w:p>
    <w:p w14:paraId="56C4AF8E" w14:textId="77777777" w:rsidR="004208DE" w:rsidRPr="004208DE" w:rsidRDefault="004208DE" w:rsidP="004208DE">
      <w:pPr>
        <w:pStyle w:val="a4"/>
        <w:numPr>
          <w:ilvl w:val="0"/>
          <w:numId w:val="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4208DE">
        <w:rPr>
          <w:rFonts w:ascii="Times New Roman" w:hAnsi="Times New Roman" w:cs="Times New Roman"/>
          <w:sz w:val="24"/>
          <w:szCs w:val="24"/>
        </w:rPr>
        <w:t xml:space="preserve">в МБУ "Кожевниковский бизнес-инкубатор" по телефону (838244) 22-744, </w:t>
      </w:r>
      <w:proofErr w:type="spellStart"/>
      <w:r w:rsidRPr="004208DE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208DE">
        <w:rPr>
          <w:rFonts w:ascii="Times New Roman" w:hAnsi="Times New Roman" w:cs="Times New Roman"/>
          <w:sz w:val="24"/>
          <w:szCs w:val="24"/>
        </w:rPr>
        <w:t>: </w:t>
      </w:r>
      <w:hyperlink r:id="rId6" w:history="1">
        <w:r w:rsidRPr="004208DE">
          <w:rPr>
            <w:rStyle w:val="a3"/>
            <w:rFonts w:ascii="Times New Roman" w:hAnsi="Times New Roman" w:cs="Times New Roman"/>
            <w:sz w:val="24"/>
            <w:szCs w:val="24"/>
          </w:rPr>
          <w:t>mbukbi@mail.ru</w:t>
        </w:r>
      </w:hyperlink>
      <w:r w:rsidRPr="004208DE">
        <w:rPr>
          <w:rFonts w:ascii="Times New Roman" w:hAnsi="Times New Roman" w:cs="Times New Roman"/>
          <w:sz w:val="24"/>
          <w:szCs w:val="24"/>
        </w:rPr>
        <w:t>. Контактное лицо: Лыжин Иван Васильевич </w:t>
      </w:r>
    </w:p>
    <w:p w14:paraId="54683396" w14:textId="77777777" w:rsidR="004208DE" w:rsidRPr="002D475E" w:rsidRDefault="004208DE" w:rsidP="002D47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14:paraId="53C0039A" w14:textId="77777777" w:rsidR="00367FB8" w:rsidRDefault="00367FB8"/>
    <w:sectPr w:rsidR="0036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94B"/>
    <w:multiLevelType w:val="hybridMultilevel"/>
    <w:tmpl w:val="670470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44DA0"/>
    <w:multiLevelType w:val="multilevel"/>
    <w:tmpl w:val="8EE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9E"/>
    <w:rsid w:val="002D475E"/>
    <w:rsid w:val="00367FB8"/>
    <w:rsid w:val="004208DE"/>
    <w:rsid w:val="00560E9E"/>
    <w:rsid w:val="008B4770"/>
    <w:rsid w:val="009C7B0C"/>
    <w:rsid w:val="00AF5F62"/>
    <w:rsid w:val="00C631CD"/>
    <w:rsid w:val="00CE2613"/>
    <w:rsid w:val="00D30F6D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4DCA"/>
  <w15:chartTrackingRefBased/>
  <w15:docId w15:val="{4B295EB3-5B88-476E-85A6-2A08FC2F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08D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208D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CE2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7694">
          <w:marLeft w:val="0"/>
          <w:marRight w:val="0"/>
          <w:marTop w:val="0"/>
          <w:marBottom w:val="0"/>
          <w:divBdr>
            <w:top w:val="none" w:sz="0" w:space="0" w:color="AAAAAA"/>
            <w:left w:val="none" w:sz="0" w:space="0" w:color="AAAAAA"/>
            <w:bottom w:val="none" w:sz="0" w:space="0" w:color="AAAAAA"/>
            <w:right w:val="none" w:sz="0" w:space="0" w:color="AAAAAA"/>
          </w:divBdr>
        </w:div>
      </w:divsChild>
    </w:div>
    <w:div w:id="20412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ukbi@mail.ru" TargetMode="External"/><Relationship Id="rId5" Type="http://schemas.openxmlformats.org/officeDocument/2006/relationships/hyperlink" Target="mailto:voronov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2021-10-21T03:09:00Z</dcterms:created>
  <dcterms:modified xsi:type="dcterms:W3CDTF">2021-10-21T04:35:00Z</dcterms:modified>
</cp:coreProperties>
</file>